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364" w14:textId="61C041C0" w:rsidR="00FA015C" w:rsidRPr="005065A9" w:rsidRDefault="005065A9" w:rsidP="005065A9">
      <w:pPr>
        <w:jc w:val="center"/>
        <w:rPr>
          <w:sz w:val="28"/>
        </w:rPr>
      </w:pPr>
      <w:r w:rsidRPr="005065A9">
        <w:rPr>
          <w:rFonts w:hint="eastAsia"/>
          <w:sz w:val="28"/>
        </w:rPr>
        <w:t>第</w:t>
      </w:r>
      <w:r w:rsidR="00E50EF4">
        <w:rPr>
          <w:rFonts w:hint="eastAsia"/>
          <w:sz w:val="28"/>
        </w:rPr>
        <w:t>14</w:t>
      </w:r>
      <w:r w:rsidR="00A45DE2">
        <w:rPr>
          <w:rFonts w:hint="eastAsia"/>
          <w:sz w:val="28"/>
        </w:rPr>
        <w:t>回全国自立援助ホーム長研修会・総会　開催要項</w:t>
      </w:r>
    </w:p>
    <w:p w14:paraId="3E012365" w14:textId="77777777" w:rsidR="005065A9" w:rsidRPr="00A45DE2" w:rsidRDefault="005065A9" w:rsidP="00FD5848">
      <w:pPr>
        <w:ind w:firstLineChars="400" w:firstLine="840"/>
      </w:pPr>
    </w:p>
    <w:p w14:paraId="3E012366" w14:textId="77777777" w:rsidR="005065A9" w:rsidRDefault="005065A9">
      <w:r>
        <w:rPr>
          <w:rFonts w:hint="eastAsia"/>
        </w:rPr>
        <w:t>【目的】</w:t>
      </w:r>
    </w:p>
    <w:p w14:paraId="3E012367" w14:textId="77777777" w:rsidR="005065A9" w:rsidRDefault="005065A9" w:rsidP="005065A9">
      <w:pPr>
        <w:ind w:leftChars="135" w:left="283"/>
      </w:pPr>
      <w:r>
        <w:rPr>
          <w:rFonts w:hint="eastAsia"/>
        </w:rPr>
        <w:t>社会的養護の施設長の資格要件が規定され、施設長研修の義務化が明記されたことにより、自立援助ホームにおいてもホーム長の質の向上を図り、運営管理・援助に関する研修を行う</w:t>
      </w:r>
      <w:r w:rsidR="00EF22E5">
        <w:rPr>
          <w:rFonts w:hint="eastAsia"/>
        </w:rPr>
        <w:t>こととする</w:t>
      </w:r>
      <w:r>
        <w:rPr>
          <w:rFonts w:hint="eastAsia"/>
        </w:rPr>
        <w:t>。</w:t>
      </w:r>
    </w:p>
    <w:p w14:paraId="3E012368" w14:textId="27A753F8" w:rsidR="005065A9" w:rsidRDefault="005065A9" w:rsidP="005065A9">
      <w:pPr>
        <w:ind w:leftChars="135" w:left="283"/>
      </w:pPr>
      <w:r>
        <w:rPr>
          <w:rFonts w:hint="eastAsia"/>
        </w:rPr>
        <w:t>（処遇改善費Ⅴ指定研修）</w:t>
      </w:r>
    </w:p>
    <w:p w14:paraId="594D162D" w14:textId="29449AA1" w:rsidR="00E50EF4" w:rsidRDefault="00E50EF4" w:rsidP="005065A9">
      <w:pPr>
        <w:ind w:leftChars="135" w:left="283"/>
      </w:pPr>
      <w:r>
        <w:rPr>
          <w:rFonts w:hint="eastAsia"/>
        </w:rPr>
        <w:t>※今回は処遇改善費</w:t>
      </w:r>
      <w:r>
        <w:rPr>
          <w:rFonts w:hint="eastAsia"/>
        </w:rPr>
        <w:t>V</w:t>
      </w:r>
      <w:r>
        <w:rPr>
          <w:rFonts w:hint="eastAsia"/>
        </w:rPr>
        <w:t>指定研修の内、運営について</w:t>
      </w:r>
      <w:r>
        <w:rPr>
          <w:rFonts w:hint="eastAsia"/>
        </w:rPr>
        <w:t>90</w:t>
      </w:r>
      <w:r>
        <w:rPr>
          <w:rFonts w:hint="eastAsia"/>
        </w:rPr>
        <w:t>分の講座を行い、残り</w:t>
      </w:r>
      <w:r>
        <w:rPr>
          <w:rFonts w:hint="eastAsia"/>
        </w:rPr>
        <w:t>270</w:t>
      </w:r>
      <w:r>
        <w:rPr>
          <w:rFonts w:hint="eastAsia"/>
        </w:rPr>
        <w:t>分については、</w:t>
      </w:r>
      <w:r w:rsidR="00273BCD">
        <w:rPr>
          <w:rFonts w:hint="eastAsia"/>
        </w:rPr>
        <w:t>8</w:t>
      </w:r>
      <w:r w:rsidR="00273BCD">
        <w:rPr>
          <w:rFonts w:hint="eastAsia"/>
        </w:rPr>
        <w:t>月に</w:t>
      </w:r>
      <w:r>
        <w:rPr>
          <w:rFonts w:hint="eastAsia"/>
        </w:rPr>
        <w:t>開催予定とする</w:t>
      </w:r>
      <w:r w:rsidR="00152ECA">
        <w:rPr>
          <w:rFonts w:hint="eastAsia"/>
        </w:rPr>
        <w:t>。</w:t>
      </w:r>
    </w:p>
    <w:p w14:paraId="3E012369" w14:textId="77777777" w:rsidR="005065A9" w:rsidRDefault="005065A9" w:rsidP="005065A9">
      <w:pPr>
        <w:ind w:leftChars="135" w:left="283"/>
      </w:pPr>
    </w:p>
    <w:p w14:paraId="3E01236A" w14:textId="77777777" w:rsidR="005065A9" w:rsidRDefault="005065A9" w:rsidP="005065A9">
      <w:pPr>
        <w:pStyle w:val="a3"/>
      </w:pPr>
      <w:r>
        <w:rPr>
          <w:rFonts w:hint="eastAsia"/>
        </w:rPr>
        <w:t>記</w:t>
      </w:r>
    </w:p>
    <w:p w14:paraId="3E01236B" w14:textId="4DF49B86" w:rsidR="005065A9" w:rsidRDefault="005065A9" w:rsidP="005065A9">
      <w:r>
        <w:rPr>
          <w:rFonts w:hint="eastAsia"/>
        </w:rPr>
        <w:t>１．日</w:t>
      </w:r>
      <w:r w:rsidR="00B70821">
        <w:rPr>
          <w:rFonts w:hint="eastAsia"/>
        </w:rPr>
        <w:t xml:space="preserve">　　</w:t>
      </w:r>
      <w:r>
        <w:rPr>
          <w:rFonts w:hint="eastAsia"/>
        </w:rPr>
        <w:t>時</w:t>
      </w:r>
      <w:r>
        <w:rPr>
          <w:rFonts w:hint="eastAsia"/>
        </w:rPr>
        <w:tab/>
      </w:r>
      <w:r>
        <w:rPr>
          <w:rFonts w:hint="eastAsia"/>
        </w:rPr>
        <w:t>２０</w:t>
      </w:r>
      <w:r w:rsidR="00E50EF4">
        <w:rPr>
          <w:rFonts w:hint="eastAsia"/>
        </w:rPr>
        <w:t>２２</w:t>
      </w:r>
      <w:r>
        <w:rPr>
          <w:rFonts w:hint="eastAsia"/>
        </w:rPr>
        <w:t>年４月２</w:t>
      </w:r>
      <w:r w:rsidR="00E50EF4">
        <w:rPr>
          <w:rFonts w:hint="eastAsia"/>
        </w:rPr>
        <w:t>６</w:t>
      </w:r>
      <w:r>
        <w:rPr>
          <w:rFonts w:hint="eastAsia"/>
        </w:rPr>
        <w:t>日（</w:t>
      </w:r>
      <w:r w:rsidR="00E50EF4">
        <w:rPr>
          <w:rFonts w:hint="eastAsia"/>
        </w:rPr>
        <w:t>火</w:t>
      </w:r>
      <w:r>
        <w:rPr>
          <w:rFonts w:hint="eastAsia"/>
        </w:rPr>
        <w:t>）</w:t>
      </w:r>
      <w:r w:rsidR="00CB4C31">
        <w:rPr>
          <w:rFonts w:hint="eastAsia"/>
        </w:rPr>
        <w:t xml:space="preserve">　</w:t>
      </w:r>
      <w:r w:rsidR="009C6BE1">
        <w:rPr>
          <w:rFonts w:hint="eastAsia"/>
        </w:rPr>
        <w:t xml:space="preserve">　　</w:t>
      </w:r>
      <w:r w:rsidR="00CB4C31">
        <w:rPr>
          <w:rFonts w:hint="eastAsia"/>
        </w:rPr>
        <w:t>１３：</w:t>
      </w:r>
      <w:r w:rsidR="009C6BE1">
        <w:rPr>
          <w:rFonts w:hint="eastAsia"/>
        </w:rPr>
        <w:t>００</w:t>
      </w:r>
      <w:r w:rsidR="00CB4C31">
        <w:rPr>
          <w:rFonts w:hint="eastAsia"/>
        </w:rPr>
        <w:t>～１７：００</w:t>
      </w:r>
    </w:p>
    <w:p w14:paraId="0581C9B0" w14:textId="5A2D2450" w:rsidR="00CB4C31" w:rsidRDefault="005065A9" w:rsidP="00BD0AFB">
      <w:r>
        <w:rPr>
          <w:rFonts w:hint="eastAsia"/>
        </w:rPr>
        <w:tab/>
      </w:r>
      <w:r>
        <w:rPr>
          <w:rFonts w:hint="eastAsia"/>
        </w:rPr>
        <w:tab/>
      </w:r>
      <w:r w:rsidR="00E50EF4">
        <w:rPr>
          <w:rFonts w:hint="eastAsia"/>
        </w:rPr>
        <w:t xml:space="preserve">　</w:t>
      </w:r>
      <w:r w:rsidR="00CB4C31">
        <w:tab/>
      </w:r>
      <w:r w:rsidR="00E50EF4">
        <w:rPr>
          <w:rFonts w:hint="eastAsia"/>
        </w:rPr>
        <w:t>開会・挨拶</w:t>
      </w:r>
      <w:r w:rsidR="00E50EF4">
        <w:tab/>
      </w:r>
      <w:r w:rsidR="00E50EF4">
        <w:tab/>
      </w:r>
      <w:r w:rsidR="00E50EF4">
        <w:rPr>
          <w:rFonts w:hint="eastAsia"/>
        </w:rPr>
        <w:t>１３：</w:t>
      </w:r>
      <w:r w:rsidR="009C6BE1">
        <w:rPr>
          <w:rFonts w:hint="eastAsia"/>
        </w:rPr>
        <w:t>０</w:t>
      </w:r>
      <w:r w:rsidR="00BD0AFB">
        <w:rPr>
          <w:rFonts w:hint="eastAsia"/>
        </w:rPr>
        <w:t>０</w:t>
      </w:r>
      <w:r w:rsidR="00E50EF4">
        <w:rPr>
          <w:rFonts w:hint="eastAsia"/>
        </w:rPr>
        <w:t>～</w:t>
      </w:r>
      <w:r w:rsidR="00CB4C31">
        <w:rPr>
          <w:rFonts w:hint="eastAsia"/>
        </w:rPr>
        <w:t>１３：</w:t>
      </w:r>
      <w:r w:rsidR="009C6BE1">
        <w:rPr>
          <w:rFonts w:hint="eastAsia"/>
        </w:rPr>
        <w:t>１</w:t>
      </w:r>
      <w:r w:rsidR="00CB4C31">
        <w:rPr>
          <w:rFonts w:hint="eastAsia"/>
        </w:rPr>
        <w:t>０</w:t>
      </w:r>
    </w:p>
    <w:p w14:paraId="3E01236C" w14:textId="6FDD1701" w:rsidR="005065A9" w:rsidRDefault="00E50EF4" w:rsidP="00CB4C31">
      <w:pPr>
        <w:ind w:left="1680" w:firstLine="840"/>
      </w:pPr>
      <w:r>
        <w:rPr>
          <w:rFonts w:hint="eastAsia"/>
        </w:rPr>
        <w:t>ホーム長研修（運営）</w:t>
      </w:r>
      <w:r w:rsidR="005065A9">
        <w:rPr>
          <w:rFonts w:hint="eastAsia"/>
        </w:rPr>
        <w:t xml:space="preserve">　　１</w:t>
      </w:r>
      <w:r w:rsidR="00CB4C31">
        <w:rPr>
          <w:rFonts w:hint="eastAsia"/>
        </w:rPr>
        <w:t>３</w:t>
      </w:r>
      <w:r w:rsidR="005065A9">
        <w:rPr>
          <w:rFonts w:hint="eastAsia"/>
        </w:rPr>
        <w:t>：</w:t>
      </w:r>
      <w:r w:rsidR="009C6BE1">
        <w:rPr>
          <w:rFonts w:hint="eastAsia"/>
        </w:rPr>
        <w:t>１</w:t>
      </w:r>
      <w:r w:rsidR="00CB4C31">
        <w:rPr>
          <w:rFonts w:hint="eastAsia"/>
        </w:rPr>
        <w:t>０</w:t>
      </w:r>
      <w:r w:rsidR="005065A9">
        <w:rPr>
          <w:rFonts w:hint="eastAsia"/>
        </w:rPr>
        <w:t>～１</w:t>
      </w:r>
      <w:r w:rsidR="009C6BE1">
        <w:rPr>
          <w:rFonts w:hint="eastAsia"/>
        </w:rPr>
        <w:t>４</w:t>
      </w:r>
      <w:r w:rsidR="005065A9">
        <w:rPr>
          <w:rFonts w:hint="eastAsia"/>
        </w:rPr>
        <w:t>：</w:t>
      </w:r>
      <w:r w:rsidR="009C6BE1">
        <w:rPr>
          <w:rFonts w:hint="eastAsia"/>
        </w:rPr>
        <w:t>４</w:t>
      </w:r>
      <w:r w:rsidR="00CB4C31">
        <w:rPr>
          <w:rFonts w:hint="eastAsia"/>
        </w:rPr>
        <w:t>０</w:t>
      </w:r>
    </w:p>
    <w:p w14:paraId="5F355996" w14:textId="6313F9EC" w:rsidR="00CB4C31" w:rsidRDefault="00CB4C31" w:rsidP="00CB4C31">
      <w:pPr>
        <w:ind w:left="1680" w:firstLine="840"/>
      </w:pPr>
      <w:r w:rsidRPr="00D610F1">
        <w:rPr>
          <w:rFonts w:hint="eastAsia"/>
          <w:b/>
          <w:bCs/>
        </w:rPr>
        <w:t>総　　会</w:t>
      </w:r>
      <w:r>
        <w:tab/>
      </w:r>
      <w:r>
        <w:tab/>
      </w:r>
      <w:r>
        <w:rPr>
          <w:rFonts w:hint="eastAsia"/>
        </w:rPr>
        <w:t>１５：</w:t>
      </w:r>
      <w:r w:rsidR="009C6BE1">
        <w:rPr>
          <w:rFonts w:hint="eastAsia"/>
        </w:rPr>
        <w:t>０</w:t>
      </w:r>
      <w:r>
        <w:rPr>
          <w:rFonts w:hint="eastAsia"/>
        </w:rPr>
        <w:t>０～１７：００</w:t>
      </w:r>
    </w:p>
    <w:p w14:paraId="3E012373" w14:textId="06C9B11E" w:rsidR="00FD5848" w:rsidRDefault="005065A9" w:rsidP="00EF22E5">
      <w:r>
        <w:rPr>
          <w:rFonts w:hint="eastAsia"/>
        </w:rPr>
        <w:t>２．場</w:t>
      </w:r>
      <w:r w:rsidR="00B70821">
        <w:rPr>
          <w:rFonts w:hint="eastAsia"/>
        </w:rPr>
        <w:t xml:space="preserve">　　</w:t>
      </w:r>
      <w:r>
        <w:rPr>
          <w:rFonts w:hint="eastAsia"/>
        </w:rPr>
        <w:t>所</w:t>
      </w:r>
      <w:r>
        <w:rPr>
          <w:rFonts w:hint="eastAsia"/>
        </w:rPr>
        <w:tab/>
      </w:r>
      <w:r w:rsidR="00CB4C31">
        <w:rPr>
          <w:rFonts w:hint="eastAsia"/>
        </w:rPr>
        <w:t>ZOOM</w:t>
      </w:r>
      <w:r w:rsidR="00CB4C31">
        <w:rPr>
          <w:rFonts w:hint="eastAsia"/>
        </w:rPr>
        <w:t>によるオンライン</w:t>
      </w:r>
    </w:p>
    <w:p w14:paraId="029C7D81" w14:textId="7DF153CF" w:rsidR="00CB4C31" w:rsidRDefault="00CB4C31" w:rsidP="00EF22E5">
      <w:r>
        <w:tab/>
      </w:r>
      <w:r>
        <w:tab/>
      </w:r>
      <w:r>
        <w:rPr>
          <w:rFonts w:hint="eastAsia"/>
        </w:rPr>
        <w:t>ID</w:t>
      </w:r>
      <w:r>
        <w:rPr>
          <w:rFonts w:hint="eastAsia"/>
        </w:rPr>
        <w:t>とパスワードにつきましては、申込された方に改めてご連絡いたします</w:t>
      </w:r>
      <w:r w:rsidR="00152ECA">
        <w:rPr>
          <w:rFonts w:hint="eastAsia"/>
        </w:rPr>
        <w:t>。</w:t>
      </w:r>
    </w:p>
    <w:p w14:paraId="3E012375" w14:textId="243DEA60" w:rsidR="00B70821" w:rsidRDefault="00B70821" w:rsidP="005065A9">
      <w:r>
        <w:rPr>
          <w:rFonts w:hint="eastAsia"/>
        </w:rPr>
        <w:t>３．主　　催</w:t>
      </w:r>
      <w:r>
        <w:rPr>
          <w:rFonts w:hint="eastAsia"/>
        </w:rPr>
        <w:tab/>
      </w:r>
      <w:r>
        <w:rPr>
          <w:rFonts w:hint="eastAsia"/>
        </w:rPr>
        <w:t>全国自立援助ホーム協議会</w:t>
      </w:r>
    </w:p>
    <w:p w14:paraId="6D3A4A37" w14:textId="24FB88EF" w:rsidR="005A0919" w:rsidRDefault="00912103" w:rsidP="005065A9">
      <w:r>
        <w:rPr>
          <w:rFonts w:hint="eastAsia"/>
        </w:rPr>
        <w:t>４</w:t>
      </w:r>
      <w:r w:rsidR="00B70821">
        <w:rPr>
          <w:rFonts w:hint="eastAsia"/>
        </w:rPr>
        <w:t>．</w:t>
      </w:r>
      <w:r w:rsidR="005A0919">
        <w:rPr>
          <w:rFonts w:hint="eastAsia"/>
        </w:rPr>
        <w:t>研修内容</w:t>
      </w:r>
      <w:r w:rsidR="005A0919">
        <w:tab/>
      </w:r>
      <w:r w:rsidR="005A0919">
        <w:rPr>
          <w:rFonts w:hint="eastAsia"/>
        </w:rPr>
        <w:t>ホーム長研修①　「自立援助ホームの制度について」</w:t>
      </w:r>
    </w:p>
    <w:p w14:paraId="2AB76495" w14:textId="44A268D1" w:rsidR="005D77B3" w:rsidRDefault="005D77B3" w:rsidP="005D77B3">
      <w:pPr>
        <w:ind w:leftChars="1687" w:left="3545" w:rightChars="-13" w:right="-27" w:hanging="2"/>
      </w:pPr>
      <w:r>
        <w:rPr>
          <w:rFonts w:hint="eastAsia"/>
        </w:rPr>
        <w:t>自立援助ホーム</w:t>
      </w:r>
      <w:r w:rsidR="00D162B4">
        <w:rPr>
          <w:rFonts w:hint="eastAsia"/>
        </w:rPr>
        <w:t>に関する</w:t>
      </w:r>
      <w:r>
        <w:rPr>
          <w:rFonts w:hint="eastAsia"/>
        </w:rPr>
        <w:t>制度やあり方について解説します。</w:t>
      </w:r>
    </w:p>
    <w:p w14:paraId="19A08FBD" w14:textId="7F5BC132" w:rsidR="005A0919" w:rsidRDefault="005A0919" w:rsidP="005065A9">
      <w:r>
        <w:tab/>
      </w:r>
      <w:r>
        <w:tab/>
      </w:r>
      <w:r>
        <w:tab/>
      </w:r>
      <w:r>
        <w:tab/>
      </w:r>
      <w:r>
        <w:rPr>
          <w:rFonts w:hint="eastAsia"/>
        </w:rPr>
        <w:t xml:space="preserve">　講師：全国自立援助ホーム協議会会長　串間範一氏</w:t>
      </w:r>
    </w:p>
    <w:p w14:paraId="76B0F5F5" w14:textId="68DF01F9" w:rsidR="005A0919" w:rsidRDefault="005A0919" w:rsidP="005065A9">
      <w:r>
        <w:tab/>
      </w:r>
      <w:r>
        <w:tab/>
      </w:r>
      <w:r>
        <w:rPr>
          <w:rFonts w:hint="eastAsia"/>
        </w:rPr>
        <w:t>ホーム長研修②　「自立援助ホームで必要な規程について」</w:t>
      </w:r>
    </w:p>
    <w:p w14:paraId="4E5B96F5" w14:textId="2C64B4F1" w:rsidR="00202F05" w:rsidRDefault="00202F05" w:rsidP="00AD71FE">
      <w:pPr>
        <w:ind w:leftChars="1687" w:left="3544" w:hanging="1"/>
      </w:pPr>
      <w:r>
        <w:rPr>
          <w:rFonts w:hint="eastAsia"/>
        </w:rPr>
        <w:t>ホームを運営する上で</w:t>
      </w:r>
      <w:r w:rsidR="00AD71FE">
        <w:rPr>
          <w:rFonts w:hint="eastAsia"/>
        </w:rPr>
        <w:t>職員やホームを守るために</w:t>
      </w:r>
      <w:r w:rsidR="008B0CD8">
        <w:rPr>
          <w:rFonts w:hint="eastAsia"/>
        </w:rPr>
        <w:t>作成して</w:t>
      </w:r>
      <w:r w:rsidR="00AD71FE">
        <w:rPr>
          <w:rFonts w:hint="eastAsia"/>
        </w:rPr>
        <w:t>おくべき規定</w:t>
      </w:r>
      <w:r w:rsidR="008B0CD8">
        <w:rPr>
          <w:rFonts w:hint="eastAsia"/>
        </w:rPr>
        <w:t>（就業規則</w:t>
      </w:r>
      <w:r w:rsidR="009537E3">
        <w:rPr>
          <w:rFonts w:hint="eastAsia"/>
        </w:rPr>
        <w:t>等）について根拠法令</w:t>
      </w:r>
      <w:r w:rsidR="00380895">
        <w:rPr>
          <w:rFonts w:hint="eastAsia"/>
        </w:rPr>
        <w:t>に基づき</w:t>
      </w:r>
      <w:r w:rsidR="009537E3">
        <w:rPr>
          <w:rFonts w:hint="eastAsia"/>
        </w:rPr>
        <w:t>解説します。</w:t>
      </w:r>
    </w:p>
    <w:p w14:paraId="3946859F" w14:textId="3BAD45A9" w:rsidR="005A0919" w:rsidRDefault="005A0919" w:rsidP="005065A9">
      <w:r>
        <w:tab/>
      </w:r>
      <w:r>
        <w:tab/>
      </w:r>
      <w:r>
        <w:tab/>
      </w:r>
      <w:r>
        <w:tab/>
      </w:r>
      <w:r>
        <w:rPr>
          <w:rFonts w:hint="eastAsia"/>
        </w:rPr>
        <w:t xml:space="preserve">　講師：全国自立援助ホーム協議会事務局長　恒松大輔氏</w:t>
      </w:r>
    </w:p>
    <w:p w14:paraId="01562B6E" w14:textId="253D2BE2" w:rsidR="005A0919" w:rsidRDefault="005A0919" w:rsidP="005065A9">
      <w:r>
        <w:tab/>
      </w:r>
      <w:r>
        <w:tab/>
      </w:r>
      <w:r>
        <w:rPr>
          <w:rFonts w:hint="eastAsia"/>
        </w:rPr>
        <w:t>※昨年度までの間で修了証を一度も</w:t>
      </w:r>
      <w:r w:rsidR="00D610F1">
        <w:rPr>
          <w:rFonts w:hint="eastAsia"/>
        </w:rPr>
        <w:t>貰って</w:t>
      </w:r>
      <w:r>
        <w:rPr>
          <w:rFonts w:hint="eastAsia"/>
        </w:rPr>
        <w:t>いない方はホーム長研修①を</w:t>
      </w:r>
    </w:p>
    <w:p w14:paraId="4685B79A" w14:textId="31E3744C" w:rsidR="005A0919" w:rsidRDefault="005A0919" w:rsidP="005065A9">
      <w:r>
        <w:rPr>
          <w:rFonts w:hint="eastAsia"/>
        </w:rPr>
        <w:t xml:space="preserve">　　　　　　　　　修了証を持っている方は①、②どちらかを選択してください</w:t>
      </w:r>
      <w:r w:rsidR="00152ECA">
        <w:rPr>
          <w:rFonts w:hint="eastAsia"/>
        </w:rPr>
        <w:t>。</w:t>
      </w:r>
    </w:p>
    <w:p w14:paraId="3E012376" w14:textId="151C7530" w:rsidR="00B70821" w:rsidRDefault="005A0919" w:rsidP="005065A9">
      <w:r>
        <w:rPr>
          <w:rFonts w:hint="eastAsia"/>
        </w:rPr>
        <w:t>５．</w:t>
      </w:r>
      <w:r w:rsidR="00B70821">
        <w:rPr>
          <w:rFonts w:hint="eastAsia"/>
        </w:rPr>
        <w:t>参加資格</w:t>
      </w:r>
      <w:r w:rsidR="00B70821">
        <w:rPr>
          <w:rFonts w:hint="eastAsia"/>
        </w:rPr>
        <w:tab/>
      </w:r>
      <w:r w:rsidR="00B70821">
        <w:rPr>
          <w:rFonts w:hint="eastAsia"/>
        </w:rPr>
        <w:t>研修会：全国自立援助ホーム協議会加盟ホームのホーム長並びに次期管理者</w:t>
      </w:r>
    </w:p>
    <w:p w14:paraId="3B09B58E" w14:textId="773641CE" w:rsidR="00CB4C31" w:rsidRDefault="00CB4C31" w:rsidP="005065A9">
      <w:r>
        <w:tab/>
      </w:r>
      <w:r>
        <w:tab/>
      </w:r>
      <w:r>
        <w:rPr>
          <w:rFonts w:hint="eastAsia"/>
        </w:rPr>
        <w:t xml:space="preserve">　　　　全国自立援助ホーム協議会準会員のホーム長候補者</w:t>
      </w:r>
    </w:p>
    <w:p w14:paraId="27DB5066" w14:textId="23A82E2A" w:rsidR="00CB4C31" w:rsidRDefault="00CB4C31" w:rsidP="005065A9">
      <w:r>
        <w:tab/>
      </w:r>
      <w:r>
        <w:tab/>
      </w:r>
      <w:r>
        <w:tab/>
      </w:r>
      <w:r>
        <w:rPr>
          <w:rFonts w:hint="eastAsia"/>
        </w:rPr>
        <w:t>全国自立援助ホーム協議会個人会員</w:t>
      </w:r>
    </w:p>
    <w:p w14:paraId="3E012377" w14:textId="0EA1A679" w:rsidR="00B70821" w:rsidRDefault="00B70821" w:rsidP="00912103">
      <w:r>
        <w:rPr>
          <w:rFonts w:hint="eastAsia"/>
        </w:rPr>
        <w:tab/>
      </w:r>
      <w:r>
        <w:rPr>
          <w:rFonts w:hint="eastAsia"/>
        </w:rPr>
        <w:tab/>
      </w:r>
      <w:r>
        <w:rPr>
          <w:rFonts w:hint="eastAsia"/>
        </w:rPr>
        <w:t xml:space="preserve">　　　　</w:t>
      </w:r>
      <w:r w:rsidR="00912103">
        <w:rPr>
          <w:rFonts w:hint="eastAsia"/>
        </w:rPr>
        <w:t>子ども</w:t>
      </w:r>
      <w:r>
        <w:rPr>
          <w:rFonts w:hint="eastAsia"/>
        </w:rPr>
        <w:t>シェルター</w:t>
      </w:r>
      <w:r w:rsidR="00912103">
        <w:rPr>
          <w:rFonts w:hint="eastAsia"/>
        </w:rPr>
        <w:t>全国ﾈｯﾄﾜｰｸ</w:t>
      </w:r>
      <w:r w:rsidR="00CB4C31">
        <w:rPr>
          <w:rFonts w:hint="eastAsia"/>
        </w:rPr>
        <w:t>会議</w:t>
      </w:r>
      <w:r w:rsidR="00912103">
        <w:rPr>
          <w:rFonts w:hint="eastAsia"/>
        </w:rPr>
        <w:t>加盟</w:t>
      </w:r>
      <w:r>
        <w:rPr>
          <w:rFonts w:hint="eastAsia"/>
        </w:rPr>
        <w:t>ホームのホーム長並びに次期管理者</w:t>
      </w:r>
    </w:p>
    <w:p w14:paraId="6A7C24D8" w14:textId="47981ED4" w:rsidR="00912103" w:rsidRPr="00B70821" w:rsidRDefault="00912103" w:rsidP="00912103">
      <w:r>
        <w:tab/>
      </w:r>
      <w:r>
        <w:tab/>
      </w:r>
      <w:r>
        <w:tab/>
      </w:r>
      <w:r>
        <w:rPr>
          <w:rFonts w:hint="eastAsia"/>
        </w:rPr>
        <w:t>※各ホーム２名以内とする</w:t>
      </w:r>
      <w:r w:rsidR="00152ECA">
        <w:rPr>
          <w:rFonts w:hint="eastAsia"/>
        </w:rPr>
        <w:t>。</w:t>
      </w:r>
    </w:p>
    <w:p w14:paraId="3E012378" w14:textId="09A58785" w:rsidR="00B70821" w:rsidRDefault="00B70821" w:rsidP="005065A9">
      <w:r>
        <w:rPr>
          <w:rFonts w:hint="eastAsia"/>
        </w:rPr>
        <w:tab/>
      </w:r>
      <w:r>
        <w:rPr>
          <w:rFonts w:hint="eastAsia"/>
        </w:rPr>
        <w:tab/>
      </w:r>
      <w:r>
        <w:rPr>
          <w:rFonts w:hint="eastAsia"/>
        </w:rPr>
        <w:t>総　会：全国自立援助ホーム協議会加盟ホーム長もしくは委任された職員（</w:t>
      </w:r>
      <w:r>
        <w:rPr>
          <w:rFonts w:hint="eastAsia"/>
        </w:rPr>
        <w:t>1</w:t>
      </w:r>
      <w:r>
        <w:rPr>
          <w:rFonts w:hint="eastAsia"/>
        </w:rPr>
        <w:t>名）</w:t>
      </w:r>
    </w:p>
    <w:p w14:paraId="2E4CB124" w14:textId="02CA6775" w:rsidR="00912103" w:rsidRDefault="00912103" w:rsidP="005065A9">
      <w:r>
        <w:tab/>
      </w:r>
      <w:r>
        <w:tab/>
      </w:r>
      <w:r>
        <w:rPr>
          <w:rFonts w:hint="eastAsia"/>
        </w:rPr>
        <w:t xml:space="preserve">　　　　※個人会員ならびに準会員はオブザーバーとして参加</w:t>
      </w:r>
    </w:p>
    <w:p w14:paraId="011F529C" w14:textId="22DB0694" w:rsidR="00C83D13" w:rsidRDefault="00C83D13" w:rsidP="005065A9">
      <w:r>
        <w:rPr>
          <w:rFonts w:hint="eastAsia"/>
        </w:rPr>
        <w:t>６．注意事項</w:t>
      </w:r>
      <w:r>
        <w:tab/>
      </w:r>
      <w:r>
        <w:rPr>
          <w:rFonts w:hint="eastAsia"/>
        </w:rPr>
        <w:t>・今回の研修は</w:t>
      </w:r>
      <w:r w:rsidR="00152ECA">
        <w:rPr>
          <w:rFonts w:hint="eastAsia"/>
        </w:rPr>
        <w:t>録画視聴</w:t>
      </w:r>
      <w:r>
        <w:rPr>
          <w:rFonts w:hint="eastAsia"/>
        </w:rPr>
        <w:t>によるものではなく、オンタイムでの研修となりますので、</w:t>
      </w:r>
    </w:p>
    <w:p w14:paraId="29EFA8C8" w14:textId="3BC7F56E" w:rsidR="005A0919" w:rsidRDefault="00C83D13" w:rsidP="00C83D13">
      <w:pPr>
        <w:ind w:left="840" w:firstLineChars="500" w:firstLine="1050"/>
      </w:pPr>
      <w:r>
        <w:rPr>
          <w:rFonts w:hint="eastAsia"/>
        </w:rPr>
        <w:t>時間厳守でのご参加をお願いいたします。</w:t>
      </w:r>
    </w:p>
    <w:p w14:paraId="038DDB43" w14:textId="7AB99023" w:rsidR="00C83D13" w:rsidRDefault="00C83D13" w:rsidP="005065A9">
      <w:r>
        <w:tab/>
      </w:r>
      <w:r>
        <w:tab/>
      </w:r>
      <w:r>
        <w:rPr>
          <w:rFonts w:hint="eastAsia"/>
        </w:rPr>
        <w:t>・研修中につきましては必ず映像をオンにし、音声はミュートでお願いいたします</w:t>
      </w:r>
    </w:p>
    <w:p w14:paraId="3BDB85C7" w14:textId="29B0CF63" w:rsidR="00C83D13" w:rsidRDefault="00C83D13" w:rsidP="005065A9">
      <w:r>
        <w:rPr>
          <w:rFonts w:hint="eastAsia"/>
        </w:rPr>
        <w:t xml:space="preserve">　　　</w:t>
      </w:r>
      <w:r>
        <w:tab/>
      </w:r>
      <w:r>
        <w:tab/>
      </w:r>
      <w:r>
        <w:rPr>
          <w:rFonts w:hint="eastAsia"/>
        </w:rPr>
        <w:t xml:space="preserve">　（質問はチャットにて随時受付いたします）</w:t>
      </w:r>
    </w:p>
    <w:p w14:paraId="6DD82D75" w14:textId="77777777" w:rsidR="00C83D13" w:rsidRDefault="00C83D13" w:rsidP="005065A9">
      <w:r>
        <w:tab/>
      </w:r>
      <w:r>
        <w:tab/>
      </w:r>
      <w:r>
        <w:rPr>
          <w:rFonts w:hint="eastAsia"/>
        </w:rPr>
        <w:t>・処遇改善加算Ⅴに相当する研修ですので、研修途中での離席、電話対応、ビデオの</w:t>
      </w:r>
    </w:p>
    <w:p w14:paraId="34ABEA27" w14:textId="77777777" w:rsidR="009F5052" w:rsidRDefault="00C83D13" w:rsidP="00C83D13">
      <w:pPr>
        <w:ind w:left="840" w:firstLineChars="500" w:firstLine="1050"/>
      </w:pPr>
      <w:r>
        <w:rPr>
          <w:rFonts w:hint="eastAsia"/>
        </w:rPr>
        <w:t>オフ、その他研修に関係のない行為を確認しましたら修了証の発行をいたしま</w:t>
      </w:r>
      <w:r w:rsidR="009F5052">
        <w:rPr>
          <w:rFonts w:hint="eastAsia"/>
        </w:rPr>
        <w:t>せん</w:t>
      </w:r>
    </w:p>
    <w:p w14:paraId="7F10E2F4" w14:textId="08E23D02" w:rsidR="00C83D13" w:rsidRDefault="009F5052" w:rsidP="00C83D13">
      <w:pPr>
        <w:ind w:left="840" w:firstLineChars="500" w:firstLine="1050"/>
      </w:pPr>
      <w:r>
        <w:rPr>
          <w:rFonts w:hint="eastAsia"/>
        </w:rPr>
        <w:t>のであらかじめご了承ください。</w:t>
      </w:r>
    </w:p>
    <w:p w14:paraId="6A4B2288" w14:textId="4088405E" w:rsidR="009F5052" w:rsidRDefault="009F5052" w:rsidP="009F5052">
      <w:r>
        <w:tab/>
      </w:r>
      <w:r>
        <w:tab/>
      </w:r>
      <w:r>
        <w:rPr>
          <w:rFonts w:hint="eastAsia"/>
        </w:rPr>
        <w:t>・研修を受講する際は必ず一人一台</w:t>
      </w:r>
      <w:r>
        <w:rPr>
          <w:rFonts w:hint="eastAsia"/>
        </w:rPr>
        <w:t>PC</w:t>
      </w:r>
      <w:r>
        <w:rPr>
          <w:rFonts w:hint="eastAsia"/>
        </w:rPr>
        <w:t>もしくはタブレットなどをご用意ください。</w:t>
      </w:r>
    </w:p>
    <w:p w14:paraId="5A1DBD27" w14:textId="2C50E453" w:rsidR="009F5052" w:rsidRDefault="009F5052" w:rsidP="009F5052">
      <w:r>
        <w:lastRenderedPageBreak/>
        <w:tab/>
      </w:r>
      <w:r>
        <w:tab/>
      </w:r>
      <w:r>
        <w:rPr>
          <w:rFonts w:hint="eastAsia"/>
        </w:rPr>
        <w:t>・総会について最終的な議決につきましては、開催後に書面で集めますので、ご協</w:t>
      </w:r>
    </w:p>
    <w:p w14:paraId="461A3070" w14:textId="3D96B800" w:rsidR="009F5052" w:rsidRDefault="009F5052" w:rsidP="009F5052">
      <w:pPr>
        <w:ind w:left="840" w:firstLineChars="500" w:firstLine="1050"/>
      </w:pPr>
      <w:r>
        <w:rPr>
          <w:rFonts w:hint="eastAsia"/>
        </w:rPr>
        <w:t>力よろしくお願いいたします。</w:t>
      </w:r>
    </w:p>
    <w:p w14:paraId="3E012379" w14:textId="77777777" w:rsidR="00B70821" w:rsidRDefault="00B70821" w:rsidP="005065A9">
      <w:r>
        <w:rPr>
          <w:rFonts w:hint="eastAsia"/>
        </w:rPr>
        <w:t>６．プログラム</w:t>
      </w:r>
    </w:p>
    <w:tbl>
      <w:tblPr>
        <w:tblStyle w:val="a7"/>
        <w:tblW w:w="9384" w:type="dxa"/>
        <w:tblInd w:w="392" w:type="dxa"/>
        <w:tblLook w:val="04A0" w:firstRow="1" w:lastRow="0" w:firstColumn="1" w:lastColumn="0" w:noHBand="0" w:noVBand="1"/>
      </w:tblPr>
      <w:tblGrid>
        <w:gridCol w:w="1260"/>
        <w:gridCol w:w="8124"/>
      </w:tblGrid>
      <w:tr w:rsidR="007F0637" w:rsidRPr="003C3386" w14:paraId="3E01237D" w14:textId="77777777" w:rsidTr="007F0637">
        <w:tc>
          <w:tcPr>
            <w:tcW w:w="1260" w:type="dxa"/>
          </w:tcPr>
          <w:p w14:paraId="3E01237A" w14:textId="77777777" w:rsidR="007F0637" w:rsidRPr="003C3386" w:rsidRDefault="007F0637" w:rsidP="00B70821">
            <w:pPr>
              <w:jc w:val="center"/>
              <w:rPr>
                <w:color w:val="000000" w:themeColor="text1"/>
              </w:rPr>
            </w:pPr>
            <w:r w:rsidRPr="003C3386">
              <w:rPr>
                <w:rFonts w:hint="eastAsia"/>
                <w:color w:val="000000" w:themeColor="text1"/>
              </w:rPr>
              <w:t>時　間</w:t>
            </w:r>
          </w:p>
        </w:tc>
        <w:tc>
          <w:tcPr>
            <w:tcW w:w="8124" w:type="dxa"/>
          </w:tcPr>
          <w:p w14:paraId="3E01237B" w14:textId="77777777" w:rsidR="007F0637" w:rsidRPr="003C3386" w:rsidRDefault="007F0637" w:rsidP="00B70821">
            <w:pPr>
              <w:jc w:val="center"/>
              <w:rPr>
                <w:color w:val="000000" w:themeColor="text1"/>
              </w:rPr>
            </w:pPr>
            <w:r w:rsidRPr="003C3386">
              <w:rPr>
                <w:rFonts w:hint="eastAsia"/>
                <w:color w:val="000000" w:themeColor="text1"/>
              </w:rPr>
              <w:t>内容</w:t>
            </w:r>
          </w:p>
        </w:tc>
      </w:tr>
      <w:tr w:rsidR="007F0637" w:rsidRPr="003C3386" w14:paraId="3E012384" w14:textId="77777777" w:rsidTr="007F0637">
        <w:tc>
          <w:tcPr>
            <w:tcW w:w="1260" w:type="dxa"/>
            <w:vAlign w:val="center"/>
          </w:tcPr>
          <w:p w14:paraId="3E012381" w14:textId="331242D0" w:rsidR="007F0637" w:rsidRPr="003C3386" w:rsidRDefault="007F0637" w:rsidP="00C83D13">
            <w:pPr>
              <w:rPr>
                <w:color w:val="000000" w:themeColor="text1"/>
              </w:rPr>
            </w:pPr>
            <w:r>
              <w:rPr>
                <w:rFonts w:hint="eastAsia"/>
                <w:color w:val="000000" w:themeColor="text1"/>
              </w:rPr>
              <w:t>１２：３０</w:t>
            </w:r>
          </w:p>
        </w:tc>
        <w:tc>
          <w:tcPr>
            <w:tcW w:w="8124" w:type="dxa"/>
          </w:tcPr>
          <w:p w14:paraId="3E012382" w14:textId="67F6E747" w:rsidR="007F0637" w:rsidRPr="003C3386" w:rsidRDefault="007F0637" w:rsidP="005065A9">
            <w:pPr>
              <w:rPr>
                <w:color w:val="000000" w:themeColor="text1"/>
              </w:rPr>
            </w:pPr>
            <w:r w:rsidRPr="003C3386">
              <w:rPr>
                <w:rFonts w:hint="eastAsia"/>
                <w:color w:val="000000" w:themeColor="text1"/>
              </w:rPr>
              <w:t>受付開始</w:t>
            </w:r>
            <w:r>
              <w:rPr>
                <w:rFonts w:hint="eastAsia"/>
                <w:color w:val="000000" w:themeColor="text1"/>
              </w:rPr>
              <w:t xml:space="preserve">　</w:t>
            </w:r>
            <w:r>
              <w:rPr>
                <w:rFonts w:hint="eastAsia"/>
                <w:color w:val="000000" w:themeColor="text1"/>
              </w:rPr>
              <w:t>ZOOM</w:t>
            </w:r>
            <w:r>
              <w:rPr>
                <w:rFonts w:hint="eastAsia"/>
                <w:color w:val="000000" w:themeColor="text1"/>
              </w:rPr>
              <w:t>に入ることができます</w:t>
            </w:r>
          </w:p>
        </w:tc>
      </w:tr>
      <w:tr w:rsidR="007F0637" w:rsidRPr="003C3386" w14:paraId="3E01238B" w14:textId="77777777" w:rsidTr="007F0637">
        <w:tc>
          <w:tcPr>
            <w:tcW w:w="1260" w:type="dxa"/>
            <w:vAlign w:val="center"/>
          </w:tcPr>
          <w:p w14:paraId="0310C985" w14:textId="65580B97" w:rsidR="007F0637" w:rsidRDefault="007F0637" w:rsidP="00C83D13">
            <w:pPr>
              <w:rPr>
                <w:color w:val="000000" w:themeColor="text1"/>
              </w:rPr>
            </w:pPr>
            <w:r>
              <w:rPr>
                <w:rFonts w:hint="eastAsia"/>
                <w:color w:val="000000" w:themeColor="text1"/>
              </w:rPr>
              <w:t>１３：００</w:t>
            </w:r>
          </w:p>
          <w:p w14:paraId="3E012386" w14:textId="2D2EFE65" w:rsidR="007F0637" w:rsidRPr="003C3386" w:rsidRDefault="007F0637" w:rsidP="00C83D13">
            <w:pPr>
              <w:rPr>
                <w:color w:val="000000" w:themeColor="text1"/>
              </w:rPr>
            </w:pPr>
            <w:r>
              <w:rPr>
                <w:rFonts w:hint="eastAsia"/>
                <w:color w:val="000000" w:themeColor="text1"/>
              </w:rPr>
              <w:t>１３：１０</w:t>
            </w:r>
          </w:p>
        </w:tc>
        <w:tc>
          <w:tcPr>
            <w:tcW w:w="8124" w:type="dxa"/>
          </w:tcPr>
          <w:p w14:paraId="3E012388" w14:textId="2EA0E8E8" w:rsidR="007F0637" w:rsidRPr="003C3386" w:rsidRDefault="007F0637" w:rsidP="003E2384">
            <w:pPr>
              <w:rPr>
                <w:color w:val="000000" w:themeColor="text1"/>
              </w:rPr>
            </w:pPr>
            <w:r>
              <w:rPr>
                <w:rFonts w:hint="eastAsia"/>
                <w:color w:val="000000" w:themeColor="text1"/>
              </w:rPr>
              <w:t>開会・会長挨拶</w:t>
            </w:r>
          </w:p>
        </w:tc>
      </w:tr>
      <w:tr w:rsidR="007F0637" w:rsidRPr="003C3386" w14:paraId="3E012393" w14:textId="77777777" w:rsidTr="007F0637">
        <w:tc>
          <w:tcPr>
            <w:tcW w:w="1260" w:type="dxa"/>
            <w:vMerge w:val="restart"/>
            <w:vAlign w:val="center"/>
          </w:tcPr>
          <w:p w14:paraId="2789FAA5" w14:textId="339A20D6" w:rsidR="007F0637" w:rsidRPr="003C3386" w:rsidRDefault="007F0637" w:rsidP="00C83D13">
            <w:pPr>
              <w:rPr>
                <w:color w:val="000000" w:themeColor="text1"/>
              </w:rPr>
            </w:pPr>
            <w:r>
              <w:rPr>
                <w:rFonts w:hint="eastAsia"/>
                <w:color w:val="000000" w:themeColor="text1"/>
              </w:rPr>
              <w:t>１３：</w:t>
            </w:r>
            <w:r w:rsidR="009C6BE1">
              <w:rPr>
                <w:rFonts w:hint="eastAsia"/>
                <w:color w:val="000000" w:themeColor="text1"/>
              </w:rPr>
              <w:t>１</w:t>
            </w:r>
            <w:r>
              <w:rPr>
                <w:rFonts w:hint="eastAsia"/>
                <w:color w:val="000000" w:themeColor="text1"/>
              </w:rPr>
              <w:t>０</w:t>
            </w:r>
          </w:p>
          <w:p w14:paraId="3E012390" w14:textId="66AE2DAB" w:rsidR="007F0637" w:rsidRPr="003C3386" w:rsidRDefault="007F0637" w:rsidP="00C83D13">
            <w:pPr>
              <w:rPr>
                <w:color w:val="000000" w:themeColor="text1"/>
              </w:rPr>
            </w:pPr>
            <w:r>
              <w:rPr>
                <w:rFonts w:hint="eastAsia"/>
                <w:color w:val="000000" w:themeColor="text1"/>
              </w:rPr>
              <w:t>１</w:t>
            </w:r>
            <w:r w:rsidR="009C6BE1">
              <w:rPr>
                <w:rFonts w:hint="eastAsia"/>
                <w:color w:val="000000" w:themeColor="text1"/>
              </w:rPr>
              <w:t>４</w:t>
            </w:r>
            <w:r>
              <w:rPr>
                <w:rFonts w:hint="eastAsia"/>
                <w:color w:val="000000" w:themeColor="text1"/>
              </w:rPr>
              <w:t>：</w:t>
            </w:r>
            <w:r w:rsidR="009C6BE1">
              <w:rPr>
                <w:rFonts w:hint="eastAsia"/>
                <w:color w:val="000000" w:themeColor="text1"/>
              </w:rPr>
              <w:t>４</w:t>
            </w:r>
            <w:r>
              <w:rPr>
                <w:rFonts w:hint="eastAsia"/>
                <w:color w:val="000000" w:themeColor="text1"/>
              </w:rPr>
              <w:t>０</w:t>
            </w:r>
          </w:p>
        </w:tc>
        <w:tc>
          <w:tcPr>
            <w:tcW w:w="8124" w:type="dxa"/>
          </w:tcPr>
          <w:p w14:paraId="4AA5FB5F" w14:textId="77777777" w:rsidR="007F0637" w:rsidRDefault="007F0637" w:rsidP="005A0919">
            <w:pPr>
              <w:rPr>
                <w:color w:val="000000" w:themeColor="text1"/>
              </w:rPr>
            </w:pPr>
            <w:r w:rsidRPr="00BD0AFB">
              <w:rPr>
                <w:rFonts w:hint="eastAsia"/>
                <w:b/>
                <w:bCs/>
                <w:color w:val="000000" w:themeColor="text1"/>
                <w:sz w:val="24"/>
                <w:szCs w:val="28"/>
              </w:rPr>
              <w:t>ホーム長研修①</w:t>
            </w:r>
            <w:r>
              <w:rPr>
                <w:rFonts w:hint="eastAsia"/>
                <w:color w:val="000000" w:themeColor="text1"/>
              </w:rPr>
              <w:t>「自立援助ホームの制度について」</w:t>
            </w:r>
          </w:p>
          <w:p w14:paraId="3E012391" w14:textId="6B464B7A" w:rsidR="007F0637" w:rsidRPr="003C3386" w:rsidRDefault="007F0637" w:rsidP="005A0919">
            <w:pPr>
              <w:rPr>
                <w:color w:val="000000" w:themeColor="text1"/>
              </w:rPr>
            </w:pPr>
            <w:r>
              <w:rPr>
                <w:rFonts w:hint="eastAsia"/>
                <w:color w:val="000000" w:themeColor="text1"/>
              </w:rPr>
              <w:t xml:space="preserve">　講師：全国自立援助ホーム協議会会長　串間範一氏</w:t>
            </w:r>
          </w:p>
        </w:tc>
      </w:tr>
      <w:tr w:rsidR="007F0637" w:rsidRPr="003C3386" w14:paraId="3E01239D" w14:textId="77777777" w:rsidTr="007F0637">
        <w:tc>
          <w:tcPr>
            <w:tcW w:w="1260" w:type="dxa"/>
            <w:vMerge/>
            <w:vAlign w:val="center"/>
          </w:tcPr>
          <w:p w14:paraId="3E012397" w14:textId="2240B5C5" w:rsidR="007F0637" w:rsidRPr="003C3386" w:rsidRDefault="007F0637" w:rsidP="00C83D13">
            <w:pPr>
              <w:rPr>
                <w:color w:val="000000" w:themeColor="text1"/>
              </w:rPr>
            </w:pPr>
          </w:p>
        </w:tc>
        <w:tc>
          <w:tcPr>
            <w:tcW w:w="8124" w:type="dxa"/>
          </w:tcPr>
          <w:p w14:paraId="6F7D7993" w14:textId="77777777" w:rsidR="007F0637" w:rsidRDefault="007F0637" w:rsidP="00FD5848">
            <w:pPr>
              <w:rPr>
                <w:color w:val="000000" w:themeColor="text1"/>
              </w:rPr>
            </w:pPr>
            <w:r w:rsidRPr="00BD0AFB">
              <w:rPr>
                <w:rFonts w:hint="eastAsia"/>
                <w:b/>
                <w:bCs/>
                <w:color w:val="000000" w:themeColor="text1"/>
                <w:sz w:val="24"/>
                <w:szCs w:val="28"/>
              </w:rPr>
              <w:t>ホーム長研修②</w:t>
            </w:r>
            <w:r>
              <w:rPr>
                <w:rFonts w:hint="eastAsia"/>
                <w:color w:val="000000" w:themeColor="text1"/>
              </w:rPr>
              <w:t>「自立援助ホームの規程について」</w:t>
            </w:r>
          </w:p>
          <w:p w14:paraId="3E01239B" w14:textId="54BE082A" w:rsidR="007F0637" w:rsidRPr="003C3386" w:rsidRDefault="007F0637" w:rsidP="00FD5848">
            <w:pPr>
              <w:rPr>
                <w:color w:val="000000" w:themeColor="text1"/>
              </w:rPr>
            </w:pPr>
            <w:r>
              <w:rPr>
                <w:rFonts w:hint="eastAsia"/>
                <w:color w:val="000000" w:themeColor="text1"/>
              </w:rPr>
              <w:t xml:space="preserve">　講師：全国自立援助ホーム協議会事務局長　恒松大輔氏</w:t>
            </w:r>
          </w:p>
        </w:tc>
      </w:tr>
      <w:tr w:rsidR="007F0637" w:rsidRPr="003C3386" w14:paraId="3E0123A1" w14:textId="77777777" w:rsidTr="007F0637">
        <w:tc>
          <w:tcPr>
            <w:tcW w:w="1260" w:type="dxa"/>
            <w:vAlign w:val="center"/>
          </w:tcPr>
          <w:p w14:paraId="3E01239E" w14:textId="77777777" w:rsidR="007F0637" w:rsidRPr="003C3386" w:rsidRDefault="007F0637" w:rsidP="00C83D13">
            <w:pPr>
              <w:rPr>
                <w:color w:val="000000" w:themeColor="text1"/>
              </w:rPr>
            </w:pPr>
          </w:p>
        </w:tc>
        <w:tc>
          <w:tcPr>
            <w:tcW w:w="8124" w:type="dxa"/>
          </w:tcPr>
          <w:p w14:paraId="3E01239F" w14:textId="77777777" w:rsidR="007F0637" w:rsidRPr="003C3386" w:rsidRDefault="007F0637" w:rsidP="005065A9">
            <w:pPr>
              <w:rPr>
                <w:color w:val="000000" w:themeColor="text1"/>
              </w:rPr>
            </w:pPr>
            <w:r w:rsidRPr="003C3386">
              <w:rPr>
                <w:rFonts w:hint="eastAsia"/>
                <w:color w:val="000000" w:themeColor="text1"/>
              </w:rPr>
              <w:t>休憩</w:t>
            </w:r>
          </w:p>
        </w:tc>
      </w:tr>
      <w:tr w:rsidR="007F0637" w:rsidRPr="003C3386" w14:paraId="3E0123A7" w14:textId="77777777" w:rsidTr="007F0637">
        <w:tc>
          <w:tcPr>
            <w:tcW w:w="1260" w:type="dxa"/>
            <w:vAlign w:val="center"/>
          </w:tcPr>
          <w:p w14:paraId="25AC639C" w14:textId="5F9E5028" w:rsidR="007F0637" w:rsidRDefault="007F0637" w:rsidP="00C83D13">
            <w:pPr>
              <w:rPr>
                <w:color w:val="000000" w:themeColor="text1"/>
              </w:rPr>
            </w:pPr>
            <w:r>
              <w:rPr>
                <w:rFonts w:hint="eastAsia"/>
                <w:color w:val="000000" w:themeColor="text1"/>
              </w:rPr>
              <w:t>１５：</w:t>
            </w:r>
            <w:r w:rsidR="009C6BE1">
              <w:rPr>
                <w:rFonts w:hint="eastAsia"/>
                <w:color w:val="000000" w:themeColor="text1"/>
              </w:rPr>
              <w:t>０</w:t>
            </w:r>
            <w:r>
              <w:rPr>
                <w:rFonts w:hint="eastAsia"/>
                <w:color w:val="000000" w:themeColor="text1"/>
              </w:rPr>
              <w:t>０</w:t>
            </w:r>
          </w:p>
          <w:p w14:paraId="3E0123A3" w14:textId="4EDE18D1" w:rsidR="007F0637" w:rsidRPr="003C3386" w:rsidRDefault="007F0637" w:rsidP="00C83D13">
            <w:pPr>
              <w:rPr>
                <w:color w:val="000000" w:themeColor="text1"/>
              </w:rPr>
            </w:pPr>
            <w:r>
              <w:rPr>
                <w:rFonts w:hint="eastAsia"/>
                <w:color w:val="000000" w:themeColor="text1"/>
              </w:rPr>
              <w:t>１７：００</w:t>
            </w:r>
          </w:p>
        </w:tc>
        <w:tc>
          <w:tcPr>
            <w:tcW w:w="8124" w:type="dxa"/>
          </w:tcPr>
          <w:p w14:paraId="669E9387" w14:textId="77777777" w:rsidR="007F0637" w:rsidRPr="00D610F1" w:rsidRDefault="007F0637" w:rsidP="005065A9">
            <w:pPr>
              <w:rPr>
                <w:b/>
                <w:bCs/>
                <w:color w:val="000000" w:themeColor="text1"/>
                <w:sz w:val="24"/>
                <w:szCs w:val="24"/>
              </w:rPr>
            </w:pPr>
            <w:r w:rsidRPr="00D610F1">
              <w:rPr>
                <w:rFonts w:hint="eastAsia"/>
                <w:b/>
                <w:bCs/>
                <w:color w:val="000000" w:themeColor="text1"/>
                <w:sz w:val="24"/>
                <w:szCs w:val="24"/>
              </w:rPr>
              <w:t>総会</w:t>
            </w:r>
          </w:p>
          <w:p w14:paraId="0AA6E124" w14:textId="77777777" w:rsidR="007F0637" w:rsidRDefault="007F0637" w:rsidP="005065A9">
            <w:pPr>
              <w:rPr>
                <w:color w:val="000000" w:themeColor="text1"/>
              </w:rPr>
            </w:pPr>
            <w:r>
              <w:rPr>
                <w:rFonts w:hint="eastAsia"/>
                <w:color w:val="000000" w:themeColor="text1"/>
              </w:rPr>
              <w:t>（議案予定）</w:t>
            </w:r>
          </w:p>
          <w:p w14:paraId="39C4A016" w14:textId="20433105" w:rsidR="007F0637" w:rsidRDefault="007F0637" w:rsidP="005065A9">
            <w:pPr>
              <w:rPr>
                <w:color w:val="000000" w:themeColor="text1"/>
              </w:rPr>
            </w:pPr>
            <w:r>
              <w:rPr>
                <w:rFonts w:hint="eastAsia"/>
                <w:color w:val="000000" w:themeColor="text1"/>
              </w:rPr>
              <w:t>2021</w:t>
            </w:r>
            <w:r>
              <w:rPr>
                <w:rFonts w:hint="eastAsia"/>
                <w:color w:val="000000" w:themeColor="text1"/>
              </w:rPr>
              <w:t>年度事業報告・決算案、</w:t>
            </w:r>
            <w:r>
              <w:rPr>
                <w:rFonts w:hint="eastAsia"/>
                <w:color w:val="000000" w:themeColor="text1"/>
              </w:rPr>
              <w:t>2022</w:t>
            </w:r>
            <w:r>
              <w:rPr>
                <w:rFonts w:hint="eastAsia"/>
                <w:color w:val="000000" w:themeColor="text1"/>
              </w:rPr>
              <w:t>年度事業計画・予算案、その他</w:t>
            </w:r>
          </w:p>
          <w:p w14:paraId="27DE6051" w14:textId="77777777" w:rsidR="007F0637" w:rsidRDefault="007F0637" w:rsidP="005065A9">
            <w:pPr>
              <w:rPr>
                <w:color w:val="000000" w:themeColor="text1"/>
              </w:rPr>
            </w:pPr>
            <w:r>
              <w:rPr>
                <w:rFonts w:hint="eastAsia"/>
                <w:color w:val="000000" w:themeColor="text1"/>
              </w:rPr>
              <w:t>（報告事項）</w:t>
            </w:r>
          </w:p>
          <w:p w14:paraId="3E0123A5" w14:textId="6BBF06C4" w:rsidR="007F0637" w:rsidRPr="003C3386" w:rsidRDefault="007F0637" w:rsidP="005065A9">
            <w:pPr>
              <w:rPr>
                <w:color w:val="000000" w:themeColor="text1"/>
              </w:rPr>
            </w:pPr>
            <w:r>
              <w:rPr>
                <w:rFonts w:hint="eastAsia"/>
                <w:color w:val="000000" w:themeColor="text1"/>
              </w:rPr>
              <w:t>国家予算要望書について、各ブロック活動報告、その他</w:t>
            </w:r>
          </w:p>
        </w:tc>
      </w:tr>
    </w:tbl>
    <w:p w14:paraId="3E0123C6" w14:textId="77777777" w:rsidR="00B70821" w:rsidRDefault="00B70821" w:rsidP="005065A9"/>
    <w:p w14:paraId="3E0123C7" w14:textId="7B09AF10" w:rsidR="007F0637" w:rsidRDefault="004B668F" w:rsidP="007F0637">
      <w:r>
        <w:rPr>
          <w:rFonts w:hint="eastAsia"/>
        </w:rPr>
        <w:t>７．費　　用</w:t>
      </w:r>
      <w:r>
        <w:rPr>
          <w:rFonts w:hint="eastAsia"/>
        </w:rPr>
        <w:tab/>
      </w:r>
      <w:r w:rsidR="007F0637">
        <w:rPr>
          <w:rFonts w:hint="eastAsia"/>
        </w:rPr>
        <w:t>今回は費用がかかりません</w:t>
      </w:r>
      <w:r w:rsidR="00152ECA">
        <w:rPr>
          <w:rFonts w:hint="eastAsia"/>
        </w:rPr>
        <w:t>。</w:t>
      </w:r>
    </w:p>
    <w:p w14:paraId="3E0123CB" w14:textId="4C2B2E1B" w:rsidR="001D1293" w:rsidRPr="003C3386" w:rsidRDefault="00FA6B2E" w:rsidP="001D1293">
      <w:pPr>
        <w:rPr>
          <w:color w:val="000000" w:themeColor="text1"/>
        </w:rPr>
      </w:pPr>
      <w:r>
        <w:rPr>
          <w:rFonts w:hint="eastAsia"/>
          <w:noProof/>
          <w:color w:val="000000" w:themeColor="text1"/>
        </w:rPr>
        <w:drawing>
          <wp:anchor distT="0" distB="0" distL="114300" distR="114300" simplePos="0" relativeHeight="251658240" behindDoc="0" locked="0" layoutInCell="1" allowOverlap="1" wp14:anchorId="6C1780C1" wp14:editId="79675C6B">
            <wp:simplePos x="0" y="0"/>
            <wp:positionH relativeFrom="column">
              <wp:posOffset>4855845</wp:posOffset>
            </wp:positionH>
            <wp:positionV relativeFrom="paragraph">
              <wp:posOffset>86360</wp:posOffset>
            </wp:positionV>
            <wp:extent cx="1280160" cy="12801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r w:rsidR="001D1293">
        <w:rPr>
          <w:rFonts w:hint="eastAsia"/>
        </w:rPr>
        <w:t>８．申込み方法</w:t>
      </w:r>
      <w:r w:rsidR="001D1293">
        <w:rPr>
          <w:rFonts w:hint="eastAsia"/>
        </w:rPr>
        <w:tab/>
      </w:r>
    </w:p>
    <w:p w14:paraId="3E0123CC" w14:textId="7251EE2D" w:rsidR="003E2384" w:rsidRPr="003C3386" w:rsidRDefault="001D1293" w:rsidP="001D1293">
      <w:pPr>
        <w:rPr>
          <w:color w:val="000000" w:themeColor="text1"/>
        </w:rPr>
      </w:pPr>
      <w:r w:rsidRPr="003C3386">
        <w:rPr>
          <w:rFonts w:hint="eastAsia"/>
          <w:color w:val="000000" w:themeColor="text1"/>
        </w:rPr>
        <w:tab/>
      </w:r>
      <w:r w:rsidRPr="003C3386">
        <w:rPr>
          <w:rFonts w:hint="eastAsia"/>
          <w:color w:val="000000" w:themeColor="text1"/>
        </w:rPr>
        <w:t>①</w:t>
      </w:r>
      <w:r w:rsidR="003E2384" w:rsidRPr="003C3386">
        <w:rPr>
          <w:rFonts w:hint="eastAsia"/>
          <w:color w:val="000000" w:themeColor="text1"/>
        </w:rPr>
        <w:t>下記</w:t>
      </w:r>
      <w:r w:rsidR="003E2384" w:rsidRPr="003C3386">
        <w:rPr>
          <w:rFonts w:hint="eastAsia"/>
          <w:color w:val="000000" w:themeColor="text1"/>
        </w:rPr>
        <w:t>URL</w:t>
      </w:r>
      <w:r w:rsidR="00153557">
        <w:rPr>
          <w:rFonts w:hint="eastAsia"/>
          <w:color w:val="000000" w:themeColor="text1"/>
        </w:rPr>
        <w:t>もしくは左記</w:t>
      </w:r>
      <w:r w:rsidR="00153557">
        <w:rPr>
          <w:rFonts w:hint="eastAsia"/>
          <w:color w:val="000000" w:themeColor="text1"/>
        </w:rPr>
        <w:t>QR</w:t>
      </w:r>
      <w:r w:rsidR="00153557">
        <w:rPr>
          <w:rFonts w:hint="eastAsia"/>
          <w:color w:val="000000" w:themeColor="text1"/>
        </w:rPr>
        <w:t>コード</w:t>
      </w:r>
      <w:r w:rsidR="003E2384" w:rsidRPr="003C3386">
        <w:rPr>
          <w:rFonts w:hint="eastAsia"/>
          <w:color w:val="000000" w:themeColor="text1"/>
        </w:rPr>
        <w:t>にて参加申し込みをしてください。</w:t>
      </w:r>
    </w:p>
    <w:p w14:paraId="3E0123CD" w14:textId="43A8C1CB" w:rsidR="001D1293" w:rsidRPr="003C3386" w:rsidRDefault="003E2384" w:rsidP="001D1293">
      <w:pPr>
        <w:rPr>
          <w:color w:val="000000" w:themeColor="text1"/>
        </w:rPr>
      </w:pPr>
      <w:r w:rsidRPr="003C3386">
        <w:rPr>
          <w:rFonts w:hint="eastAsia"/>
          <w:color w:val="000000" w:themeColor="text1"/>
        </w:rPr>
        <w:t xml:space="preserve">　　　　　</w:t>
      </w:r>
      <w:r w:rsidR="00FA6B2E" w:rsidRPr="00FA6B2E">
        <w:rPr>
          <w:color w:val="000000" w:themeColor="text1"/>
        </w:rPr>
        <w:t>https://forms.gle/rb3A6KSmiSyW5y6n6</w:t>
      </w:r>
    </w:p>
    <w:p w14:paraId="0314D651" w14:textId="1B44B06A" w:rsidR="007F0637" w:rsidRDefault="001D1293" w:rsidP="007F0637">
      <w:pPr>
        <w:rPr>
          <w:color w:val="000000" w:themeColor="text1"/>
        </w:rPr>
      </w:pPr>
      <w:r w:rsidRPr="003C3386">
        <w:rPr>
          <w:rFonts w:hint="eastAsia"/>
          <w:color w:val="000000" w:themeColor="text1"/>
        </w:rPr>
        <w:tab/>
      </w:r>
      <w:r w:rsidRPr="003C3386">
        <w:rPr>
          <w:rFonts w:hint="eastAsia"/>
          <w:color w:val="000000" w:themeColor="text1"/>
        </w:rPr>
        <w:t>②</w:t>
      </w:r>
      <w:r w:rsidR="006A6070" w:rsidRPr="003C3386">
        <w:rPr>
          <w:rFonts w:hint="eastAsia"/>
          <w:color w:val="000000" w:themeColor="text1"/>
        </w:rPr>
        <w:t>申し込みの確認が取れ次第、</w:t>
      </w:r>
      <w:r w:rsidR="007F0637">
        <w:rPr>
          <w:rFonts w:hint="eastAsia"/>
          <w:color w:val="000000" w:themeColor="text1"/>
        </w:rPr>
        <w:t>ZOOM</w:t>
      </w:r>
      <w:r w:rsidR="007F0637">
        <w:rPr>
          <w:rFonts w:hint="eastAsia"/>
          <w:color w:val="000000" w:themeColor="text1"/>
        </w:rPr>
        <w:t>の</w:t>
      </w:r>
      <w:r w:rsidR="007F0637">
        <w:rPr>
          <w:rFonts w:hint="eastAsia"/>
          <w:color w:val="000000" w:themeColor="text1"/>
        </w:rPr>
        <w:t>ID</w:t>
      </w:r>
      <w:r w:rsidR="007F0637">
        <w:rPr>
          <w:rFonts w:hint="eastAsia"/>
          <w:color w:val="000000" w:themeColor="text1"/>
        </w:rPr>
        <w:t>とパスコードをお送り</w:t>
      </w:r>
    </w:p>
    <w:p w14:paraId="3E0123D3" w14:textId="7678FD95" w:rsidR="006A6070" w:rsidRDefault="007F0637" w:rsidP="007F0637">
      <w:pPr>
        <w:ind w:firstLineChars="500" w:firstLine="1050"/>
        <w:rPr>
          <w:color w:val="000000" w:themeColor="text1"/>
        </w:rPr>
      </w:pPr>
      <w:r>
        <w:rPr>
          <w:rFonts w:hint="eastAsia"/>
          <w:color w:val="000000" w:themeColor="text1"/>
        </w:rPr>
        <w:t>いたします。</w:t>
      </w:r>
      <w:r w:rsidR="001851C2">
        <w:rPr>
          <w:rFonts w:hint="eastAsia"/>
          <w:color w:val="000000" w:themeColor="text1"/>
        </w:rPr>
        <w:t>（</w:t>
      </w:r>
      <w:r w:rsidR="001851C2">
        <w:rPr>
          <w:rFonts w:hint="eastAsia"/>
          <w:color w:val="000000" w:themeColor="text1"/>
        </w:rPr>
        <w:t>4/1</w:t>
      </w:r>
      <w:r w:rsidR="009C6BE1">
        <w:rPr>
          <w:rFonts w:hint="eastAsia"/>
          <w:color w:val="000000" w:themeColor="text1"/>
        </w:rPr>
        <w:t>6</w:t>
      </w:r>
      <w:r w:rsidR="001851C2">
        <w:rPr>
          <w:rFonts w:hint="eastAsia"/>
          <w:color w:val="000000" w:themeColor="text1"/>
        </w:rPr>
        <w:t>以降になります）</w:t>
      </w:r>
    </w:p>
    <w:p w14:paraId="4B670627" w14:textId="655682B2" w:rsidR="001851C2" w:rsidRPr="003C3386" w:rsidRDefault="001851C2" w:rsidP="007F0637">
      <w:pPr>
        <w:ind w:firstLineChars="500" w:firstLine="1050"/>
        <w:rPr>
          <w:rFonts w:ascii="ＭＳ Ｐ明朝" w:eastAsia="ＭＳ Ｐ明朝" w:hAnsi="ＭＳ Ｐ明朝"/>
          <w:color w:val="000000" w:themeColor="text1"/>
          <w:szCs w:val="21"/>
        </w:rPr>
      </w:pPr>
      <w:r>
        <w:rPr>
          <w:rFonts w:hint="eastAsia"/>
          <w:color w:val="000000" w:themeColor="text1"/>
        </w:rPr>
        <w:t>※</w:t>
      </w:r>
      <w:r>
        <w:rPr>
          <w:rFonts w:hint="eastAsia"/>
          <w:color w:val="000000" w:themeColor="text1"/>
        </w:rPr>
        <w:t>4/20</w:t>
      </w:r>
      <w:r>
        <w:rPr>
          <w:rFonts w:hint="eastAsia"/>
          <w:color w:val="000000" w:themeColor="text1"/>
        </w:rPr>
        <w:t>を過ぎても連絡がない場合は事務局までご連絡ください</w:t>
      </w:r>
    </w:p>
    <w:p w14:paraId="3E0123D8" w14:textId="3F9526CD" w:rsidR="001D1293" w:rsidRDefault="001D1293" w:rsidP="001D1293">
      <w:r>
        <w:rPr>
          <w:rFonts w:hint="eastAsia"/>
        </w:rPr>
        <w:t>９．申込み締切　２０</w:t>
      </w:r>
      <w:r w:rsidR="007F0637">
        <w:rPr>
          <w:rFonts w:hint="eastAsia"/>
        </w:rPr>
        <w:t>２２</w:t>
      </w:r>
      <w:r>
        <w:rPr>
          <w:rFonts w:hint="eastAsia"/>
        </w:rPr>
        <w:t>年４月</w:t>
      </w:r>
      <w:r w:rsidR="00A10753">
        <w:rPr>
          <w:rFonts w:hint="eastAsia"/>
        </w:rPr>
        <w:t>１</w:t>
      </w:r>
      <w:r w:rsidR="009C6BE1">
        <w:rPr>
          <w:rFonts w:hint="eastAsia"/>
        </w:rPr>
        <w:t>５</w:t>
      </w:r>
      <w:r>
        <w:rPr>
          <w:rFonts w:hint="eastAsia"/>
        </w:rPr>
        <w:t>日</w:t>
      </w:r>
    </w:p>
    <w:p w14:paraId="0B162F5D" w14:textId="6127D036" w:rsidR="001851C2" w:rsidRDefault="001851C2" w:rsidP="001D1293"/>
    <w:p w14:paraId="11331610" w14:textId="6FE21C15" w:rsidR="001851C2" w:rsidRDefault="001851C2" w:rsidP="001D1293"/>
    <w:p w14:paraId="505C3B47" w14:textId="42E1BF35" w:rsidR="001851C2" w:rsidRDefault="001851C2" w:rsidP="001D1293">
      <w:r>
        <w:rPr>
          <w:rFonts w:hint="eastAsia"/>
        </w:rPr>
        <w:t>お問い合わせ先</w:t>
      </w:r>
    </w:p>
    <w:p w14:paraId="10622F54" w14:textId="5794E7BF" w:rsidR="001851C2" w:rsidRDefault="001851C2" w:rsidP="001D1293">
      <w:r>
        <w:rPr>
          <w:rFonts w:hint="eastAsia"/>
        </w:rPr>
        <w:t>全国自立援助ホーム協議会事務局（恒松）宛</w:t>
      </w:r>
    </w:p>
    <w:p w14:paraId="068B6F78" w14:textId="4DD0868F" w:rsidR="001851C2" w:rsidRDefault="001851C2" w:rsidP="001D1293">
      <w:r>
        <w:rPr>
          <w:rFonts w:hint="eastAsia"/>
        </w:rPr>
        <w:t>E-mail</w:t>
      </w:r>
      <w:r>
        <w:rPr>
          <w:rFonts w:hint="eastAsia"/>
        </w:rPr>
        <w:t>：</w:t>
      </w:r>
      <w:r>
        <w:rPr>
          <w:rFonts w:hint="eastAsia"/>
        </w:rPr>
        <w:t>zenjienkyou@gmail.com</w:t>
      </w:r>
    </w:p>
    <w:p w14:paraId="3E0123E2" w14:textId="77777777" w:rsidR="001D1293" w:rsidRDefault="005065A9" w:rsidP="00615AA3">
      <w:pPr>
        <w:pStyle w:val="a5"/>
      </w:pPr>
      <w:r>
        <w:rPr>
          <w:rFonts w:hint="eastAsia"/>
        </w:rPr>
        <w:t>以上</w:t>
      </w:r>
    </w:p>
    <w:sectPr w:rsidR="001D1293" w:rsidSect="00A45DE2">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C187" w14:textId="77777777" w:rsidR="0018213B" w:rsidRDefault="0018213B" w:rsidP="00B1612E">
      <w:r>
        <w:separator/>
      </w:r>
    </w:p>
  </w:endnote>
  <w:endnote w:type="continuationSeparator" w:id="0">
    <w:p w14:paraId="4700B8D6" w14:textId="77777777" w:rsidR="0018213B" w:rsidRDefault="0018213B" w:rsidP="00B1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B89F" w14:textId="77777777" w:rsidR="0018213B" w:rsidRDefault="0018213B" w:rsidP="00B1612E">
      <w:r>
        <w:separator/>
      </w:r>
    </w:p>
  </w:footnote>
  <w:footnote w:type="continuationSeparator" w:id="0">
    <w:p w14:paraId="747FA35C" w14:textId="77777777" w:rsidR="0018213B" w:rsidRDefault="0018213B" w:rsidP="00B1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B2"/>
    <w:multiLevelType w:val="hybridMultilevel"/>
    <w:tmpl w:val="70CCD1A6"/>
    <w:lvl w:ilvl="0" w:tplc="F400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A9"/>
    <w:rsid w:val="00044246"/>
    <w:rsid w:val="000B497B"/>
    <w:rsid w:val="00113797"/>
    <w:rsid w:val="00152ECA"/>
    <w:rsid w:val="00153557"/>
    <w:rsid w:val="0018213B"/>
    <w:rsid w:val="001851C2"/>
    <w:rsid w:val="001D1293"/>
    <w:rsid w:val="00202F05"/>
    <w:rsid w:val="00216CC4"/>
    <w:rsid w:val="00236CFB"/>
    <w:rsid w:val="00273BCD"/>
    <w:rsid w:val="00292E19"/>
    <w:rsid w:val="00380895"/>
    <w:rsid w:val="003C3386"/>
    <w:rsid w:val="003E2384"/>
    <w:rsid w:val="004202E2"/>
    <w:rsid w:val="00436E9B"/>
    <w:rsid w:val="00492C84"/>
    <w:rsid w:val="004B668F"/>
    <w:rsid w:val="005065A9"/>
    <w:rsid w:val="005A0919"/>
    <w:rsid w:val="005B0C15"/>
    <w:rsid w:val="005B1A61"/>
    <w:rsid w:val="005D77B3"/>
    <w:rsid w:val="005F3929"/>
    <w:rsid w:val="00615AA3"/>
    <w:rsid w:val="006A6070"/>
    <w:rsid w:val="007C2F18"/>
    <w:rsid w:val="007F0637"/>
    <w:rsid w:val="008B0CD8"/>
    <w:rsid w:val="008D0CCD"/>
    <w:rsid w:val="008D13C7"/>
    <w:rsid w:val="00912103"/>
    <w:rsid w:val="009537E3"/>
    <w:rsid w:val="009C6BE1"/>
    <w:rsid w:val="009F5052"/>
    <w:rsid w:val="00A10753"/>
    <w:rsid w:val="00A45DE2"/>
    <w:rsid w:val="00AD71FE"/>
    <w:rsid w:val="00B1612E"/>
    <w:rsid w:val="00B63FD2"/>
    <w:rsid w:val="00B70821"/>
    <w:rsid w:val="00BD0AFB"/>
    <w:rsid w:val="00C25642"/>
    <w:rsid w:val="00C83D13"/>
    <w:rsid w:val="00CB4C31"/>
    <w:rsid w:val="00D162B4"/>
    <w:rsid w:val="00D610F1"/>
    <w:rsid w:val="00E00DC8"/>
    <w:rsid w:val="00E50EF4"/>
    <w:rsid w:val="00EF22E5"/>
    <w:rsid w:val="00EF4A3B"/>
    <w:rsid w:val="00FA015C"/>
    <w:rsid w:val="00FA6B2E"/>
    <w:rsid w:val="00FD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12364"/>
  <w15:docId w15:val="{07AECE3C-F1A3-4E43-BF7C-D09EEEA5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65A9"/>
    <w:pPr>
      <w:jc w:val="center"/>
    </w:pPr>
  </w:style>
  <w:style w:type="character" w:customStyle="1" w:styleId="a4">
    <w:name w:val="記 (文字)"/>
    <w:basedOn w:val="a0"/>
    <w:link w:val="a3"/>
    <w:uiPriority w:val="99"/>
    <w:rsid w:val="005065A9"/>
  </w:style>
  <w:style w:type="paragraph" w:styleId="a5">
    <w:name w:val="Closing"/>
    <w:basedOn w:val="a"/>
    <w:link w:val="a6"/>
    <w:uiPriority w:val="99"/>
    <w:unhideWhenUsed/>
    <w:rsid w:val="005065A9"/>
    <w:pPr>
      <w:jc w:val="right"/>
    </w:pPr>
  </w:style>
  <w:style w:type="character" w:customStyle="1" w:styleId="a6">
    <w:name w:val="結語 (文字)"/>
    <w:basedOn w:val="a0"/>
    <w:link w:val="a5"/>
    <w:uiPriority w:val="99"/>
    <w:rsid w:val="005065A9"/>
  </w:style>
  <w:style w:type="table" w:styleId="a7">
    <w:name w:val="Table Grid"/>
    <w:basedOn w:val="a1"/>
    <w:uiPriority w:val="59"/>
    <w:rsid w:val="00B7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1612E"/>
    <w:pPr>
      <w:tabs>
        <w:tab w:val="center" w:pos="4252"/>
        <w:tab w:val="right" w:pos="8504"/>
      </w:tabs>
      <w:snapToGrid w:val="0"/>
    </w:pPr>
  </w:style>
  <w:style w:type="character" w:customStyle="1" w:styleId="a9">
    <w:name w:val="ヘッダー (文字)"/>
    <w:basedOn w:val="a0"/>
    <w:link w:val="a8"/>
    <w:uiPriority w:val="99"/>
    <w:rsid w:val="00B1612E"/>
  </w:style>
  <w:style w:type="paragraph" w:styleId="aa">
    <w:name w:val="footer"/>
    <w:basedOn w:val="a"/>
    <w:link w:val="ab"/>
    <w:uiPriority w:val="99"/>
    <w:unhideWhenUsed/>
    <w:rsid w:val="00B1612E"/>
    <w:pPr>
      <w:tabs>
        <w:tab w:val="center" w:pos="4252"/>
        <w:tab w:val="right" w:pos="8504"/>
      </w:tabs>
      <w:snapToGrid w:val="0"/>
    </w:pPr>
  </w:style>
  <w:style w:type="character" w:customStyle="1" w:styleId="ab">
    <w:name w:val="フッター (文字)"/>
    <w:basedOn w:val="a0"/>
    <w:link w:val="aa"/>
    <w:uiPriority w:val="99"/>
    <w:rsid w:val="00B1612E"/>
  </w:style>
  <w:style w:type="paragraph" w:styleId="ac">
    <w:name w:val="Balloon Text"/>
    <w:basedOn w:val="a"/>
    <w:link w:val="ad"/>
    <w:uiPriority w:val="99"/>
    <w:semiHidden/>
    <w:unhideWhenUsed/>
    <w:rsid w:val="004202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2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あすなろ荘</dc:creator>
  <cp:lastModifiedBy>tsunematsu@kiyose-kodomonoie.com</cp:lastModifiedBy>
  <cp:revision>3</cp:revision>
  <cp:lastPrinted>2019-03-13T12:39:00Z</cp:lastPrinted>
  <dcterms:created xsi:type="dcterms:W3CDTF">2022-04-01T03:56:00Z</dcterms:created>
  <dcterms:modified xsi:type="dcterms:W3CDTF">2022-04-01T03:57:00Z</dcterms:modified>
</cp:coreProperties>
</file>